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40" w:rsidRDefault="00AE7640" w:rsidP="00E03A20">
      <w:pPr>
        <w:pStyle w:val="NormalWeb"/>
        <w:ind w:firstLine="708"/>
        <w:jc w:val="both"/>
      </w:pPr>
      <w:r>
        <w:t xml:space="preserve">Na temelju članka 1. stavka 2. Zakona o blagdanima, spomendanima i neradnim danima u Republici Hrvatskoj (Narodne novine broj 110/19) i članka </w:t>
      </w:r>
      <w:r w:rsidR="00B55291" w:rsidRPr="00DD2119">
        <w:t xml:space="preserve">članka </w:t>
      </w:r>
      <w:r w:rsidR="00B55291">
        <w:t>29</w:t>
      </w:r>
      <w:r w:rsidR="00B55291" w:rsidRPr="00DD2119">
        <w:t xml:space="preserve">. Statuta Grada Vrbovskog </w:t>
      </w:r>
      <w:r w:rsidR="00B55291" w:rsidRPr="00A976C7">
        <w:t>(“</w:t>
      </w:r>
      <w:r w:rsidR="00B55291">
        <w:t>Službene novine Grada Vrbovskog“ 4/18, 5/18 i 3/21</w:t>
      </w:r>
      <w:r w:rsidR="00B55291" w:rsidRPr="00A976C7">
        <w:t>)</w:t>
      </w:r>
      <w:r w:rsidR="00B55291" w:rsidRPr="002E231E">
        <w:rPr>
          <w:sz w:val="22"/>
          <w:szCs w:val="22"/>
        </w:rPr>
        <w:t xml:space="preserve"> </w:t>
      </w:r>
      <w:r w:rsidR="00B55291" w:rsidRPr="00DD2119">
        <w:t xml:space="preserve"> </w:t>
      </w:r>
      <w:r w:rsidR="009912C5">
        <w:t xml:space="preserve">Gradsko </w:t>
      </w:r>
      <w:r>
        <w:t xml:space="preserve">vijeće </w:t>
      </w:r>
      <w:r w:rsidR="009912C5">
        <w:t xml:space="preserve">Grada Vrbovskog na </w:t>
      </w:r>
      <w:r w:rsidR="00947A65">
        <w:t>____</w:t>
      </w:r>
      <w:r w:rsidR="009912C5">
        <w:t>. sjednici dana ______________</w:t>
      </w:r>
      <w:r>
        <w:t>, donosi</w:t>
      </w:r>
    </w:p>
    <w:p w:rsidR="00AE7640" w:rsidRDefault="00AE7640" w:rsidP="007C4BC8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O D L U K U</w:t>
      </w:r>
    </w:p>
    <w:p w:rsidR="00AE7640" w:rsidRDefault="00AE7640" w:rsidP="007C4BC8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o obilježavanju blagdana, spomendana i</w:t>
      </w:r>
    </w:p>
    <w:p w:rsidR="00AE7640" w:rsidRDefault="00AE7640" w:rsidP="007C4BC8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 xml:space="preserve">drugih značajnih datuma za </w:t>
      </w:r>
      <w:r w:rsidR="009912C5">
        <w:rPr>
          <w:rStyle w:val="Strong"/>
        </w:rPr>
        <w:t>Grad Vrbovsko</w:t>
      </w:r>
    </w:p>
    <w:p w:rsidR="00AE7640" w:rsidRDefault="00AE7640" w:rsidP="009912C5">
      <w:pPr>
        <w:pStyle w:val="NormalWeb"/>
        <w:ind w:left="3540" w:firstLine="708"/>
      </w:pPr>
      <w:r>
        <w:rPr>
          <w:rStyle w:val="Strong"/>
        </w:rPr>
        <w:t>Članak 1.</w:t>
      </w:r>
    </w:p>
    <w:p w:rsidR="00AE7640" w:rsidRDefault="00AE7640" w:rsidP="000F218F">
      <w:pPr>
        <w:pStyle w:val="NormalWeb"/>
        <w:jc w:val="both"/>
      </w:pPr>
      <w:r>
        <w:t xml:space="preserve">(1) Ovom Odlukom određuju se blagdani, spomendani i značajni datumi za </w:t>
      </w:r>
      <w:r w:rsidR="009912C5">
        <w:t>Grad Vrbovsko</w:t>
      </w:r>
      <w:r>
        <w:t xml:space="preserve"> koji se obilježavaju polaganjem vijenca i/ili paljenjem svijeće i održavanjem svečanosti i drugih aktivnosti.</w:t>
      </w:r>
    </w:p>
    <w:p w:rsidR="00AE7640" w:rsidRDefault="00AE7640" w:rsidP="000F218F">
      <w:pPr>
        <w:pStyle w:val="NormalWeb"/>
        <w:jc w:val="both"/>
      </w:pPr>
      <w:r>
        <w:t>(2) Polaganje vijenaca i paljenje svijeća obavlja se kod spomenika hrvatskim braniteljim</w:t>
      </w:r>
      <w:r w:rsidR="00BE5706">
        <w:t>a poginulim u Domovinskom ratu</w:t>
      </w:r>
      <w:r w:rsidR="002A5C27">
        <w:t xml:space="preserve"> </w:t>
      </w:r>
      <w:r w:rsidR="00BE5706">
        <w:t>na gradskom groblju „Krš“</w:t>
      </w:r>
      <w:r w:rsidR="00C2626B">
        <w:t xml:space="preserve"> , kod centralnog križa na gradskom groblju „Krš“ , kod spomen</w:t>
      </w:r>
      <w:r w:rsidR="00B932DA">
        <w:t xml:space="preserve"> ploče</w:t>
      </w:r>
      <w:r w:rsidR="00C2626B">
        <w:t xml:space="preserve"> </w:t>
      </w:r>
      <w:r w:rsidR="00184252">
        <w:t>p</w:t>
      </w:r>
      <w:r w:rsidR="00B932DA">
        <w:t>alih</w:t>
      </w:r>
      <w:r w:rsidR="00184252">
        <w:t xml:space="preserve"> boraca na gradskom groblju „Krš“</w:t>
      </w:r>
      <w:r w:rsidR="0006337E">
        <w:t xml:space="preserve"> </w:t>
      </w:r>
      <w:r>
        <w:t>ili na drugom odgovarajućem mjestu.</w:t>
      </w:r>
    </w:p>
    <w:p w:rsidR="00AE7640" w:rsidRDefault="00AE7640" w:rsidP="002A5C27">
      <w:pPr>
        <w:pStyle w:val="NormalWeb"/>
        <w:ind w:left="3540" w:firstLine="708"/>
      </w:pPr>
      <w:r>
        <w:rPr>
          <w:rStyle w:val="Strong"/>
        </w:rPr>
        <w:t>Članak 2.</w:t>
      </w:r>
    </w:p>
    <w:p w:rsidR="00AE7640" w:rsidRDefault="00AE7640" w:rsidP="00AE7640">
      <w:pPr>
        <w:pStyle w:val="NormalWeb"/>
      </w:pPr>
      <w:r>
        <w:t>(1) Polaganje vijenca obavlja se povodom blagdana, spomendana i značajnih datuma, uoči ili na sam dan.</w:t>
      </w:r>
    </w:p>
    <w:p w:rsidR="00AE7640" w:rsidRDefault="00AE7640" w:rsidP="00AE7640">
      <w:pPr>
        <w:pStyle w:val="NormalWeb"/>
      </w:pPr>
      <w:r>
        <w:t xml:space="preserve">(2)  Kod spomenika hrvatskim braniteljima poginulim u Domovinskom ratu </w:t>
      </w:r>
      <w:r w:rsidR="002A5C27">
        <w:t xml:space="preserve">na gradskom groblju „Krš“ </w:t>
      </w:r>
      <w:r>
        <w:t>obilježavaju se polaganjem</w:t>
      </w:r>
      <w:r w:rsidRPr="0036268E">
        <w:t xml:space="preserve"> vijenca</w:t>
      </w:r>
      <w:r w:rsidR="008A7316" w:rsidRPr="0036268E">
        <w:t xml:space="preserve"> </w:t>
      </w:r>
      <w:r>
        <w:t>i paljenjem svijeća sljedeći blagdani:</w:t>
      </w:r>
    </w:p>
    <w:p w:rsidR="00560285" w:rsidRPr="0036268E" w:rsidRDefault="00A05935" w:rsidP="00D86D60">
      <w:pPr>
        <w:pStyle w:val="NormalWeb"/>
        <w:ind w:firstLine="708"/>
        <w:rPr>
          <w:i/>
        </w:rPr>
      </w:pPr>
      <w:r w:rsidRPr="0036268E">
        <w:rPr>
          <w:i/>
        </w:rPr>
        <w:t>a</w:t>
      </w:r>
      <w:r w:rsidR="00AE7640" w:rsidRPr="0036268E">
        <w:rPr>
          <w:i/>
        </w:rPr>
        <w:t xml:space="preserve">) </w:t>
      </w:r>
      <w:r w:rsidR="0051411D" w:rsidRPr="0036268E">
        <w:rPr>
          <w:i/>
        </w:rPr>
        <w:t xml:space="preserve">14.ožujka </w:t>
      </w:r>
      <w:r w:rsidR="0051411D">
        <w:rPr>
          <w:i/>
        </w:rPr>
        <w:t xml:space="preserve"> - </w:t>
      </w:r>
      <w:r w:rsidR="00560285" w:rsidRPr="0036268E">
        <w:rPr>
          <w:i/>
        </w:rPr>
        <w:t xml:space="preserve">Dan Grada Vrbovskog </w:t>
      </w:r>
    </w:p>
    <w:p w:rsidR="00AE7640" w:rsidRPr="0036268E" w:rsidRDefault="00A05935" w:rsidP="00D86D60">
      <w:pPr>
        <w:pStyle w:val="NormalWeb"/>
        <w:ind w:firstLine="708"/>
        <w:rPr>
          <w:i/>
        </w:rPr>
      </w:pPr>
      <w:r w:rsidRPr="0036268E">
        <w:rPr>
          <w:i/>
        </w:rPr>
        <w:t>b</w:t>
      </w:r>
      <w:r w:rsidR="00560285" w:rsidRPr="0036268E">
        <w:rPr>
          <w:i/>
        </w:rPr>
        <w:t xml:space="preserve">) </w:t>
      </w:r>
      <w:r w:rsidR="0051411D" w:rsidRPr="0036268E">
        <w:rPr>
          <w:i/>
        </w:rPr>
        <w:t>30. svibnja</w:t>
      </w:r>
      <w:r w:rsidR="0051411D">
        <w:rPr>
          <w:i/>
        </w:rPr>
        <w:t xml:space="preserve"> </w:t>
      </w:r>
      <w:r w:rsidR="00BD2C6D">
        <w:rPr>
          <w:i/>
        </w:rPr>
        <w:t>–</w:t>
      </w:r>
      <w:r w:rsidR="00713F7E">
        <w:rPr>
          <w:i/>
        </w:rPr>
        <w:t xml:space="preserve">Dan državnosti </w:t>
      </w:r>
    </w:p>
    <w:p w:rsidR="00AE7640" w:rsidRDefault="00A05935" w:rsidP="00D86D60">
      <w:pPr>
        <w:pStyle w:val="NormalWeb"/>
        <w:ind w:firstLine="708"/>
        <w:rPr>
          <w:i/>
        </w:rPr>
      </w:pPr>
      <w:r w:rsidRPr="0036268E">
        <w:rPr>
          <w:i/>
        </w:rPr>
        <w:t>c</w:t>
      </w:r>
      <w:r w:rsidR="00AE7640" w:rsidRPr="0036268E">
        <w:rPr>
          <w:i/>
        </w:rPr>
        <w:t>)</w:t>
      </w:r>
      <w:r w:rsidR="0051411D" w:rsidRPr="0051411D">
        <w:rPr>
          <w:i/>
        </w:rPr>
        <w:t xml:space="preserve"> </w:t>
      </w:r>
      <w:r w:rsidR="0051411D" w:rsidRPr="0036268E">
        <w:rPr>
          <w:i/>
        </w:rPr>
        <w:t>5. kolovoza</w:t>
      </w:r>
      <w:r w:rsidR="00BD2C6D">
        <w:rPr>
          <w:i/>
        </w:rPr>
        <w:t xml:space="preserve"> – </w:t>
      </w:r>
      <w:r w:rsidR="00AE7640" w:rsidRPr="0036268E">
        <w:rPr>
          <w:i/>
        </w:rPr>
        <w:t xml:space="preserve">Dan pobjede i domovinske zahvalnosti i Dan hrvatskih branitelja </w:t>
      </w:r>
    </w:p>
    <w:p w:rsidR="00413939" w:rsidRPr="00DA50A0" w:rsidRDefault="00413939" w:rsidP="00413939">
      <w:pPr>
        <w:pStyle w:val="NormalWeb"/>
      </w:pPr>
      <w:r w:rsidRPr="00DA50A0">
        <w:t>(</w:t>
      </w:r>
      <w:r w:rsidR="005B51C5">
        <w:t>3</w:t>
      </w:r>
      <w:r w:rsidRPr="00DA50A0">
        <w:t xml:space="preserve">) Kod spomen ploče palih boraca na gradskom groblju „Krš“ obilježava se polaganjem aranžmana i paljenjem svijeća sljedeći </w:t>
      </w:r>
      <w:r w:rsidR="00BD2C6D">
        <w:t>blagdan</w:t>
      </w:r>
      <w:r w:rsidRPr="00DA50A0">
        <w:t>:</w:t>
      </w:r>
    </w:p>
    <w:p w:rsidR="00413939" w:rsidRDefault="00413939" w:rsidP="00D86D60">
      <w:pPr>
        <w:pStyle w:val="NormalWeb"/>
        <w:ind w:firstLine="708"/>
        <w:rPr>
          <w:i/>
        </w:rPr>
      </w:pPr>
      <w:r w:rsidRPr="0036268E">
        <w:rPr>
          <w:i/>
        </w:rPr>
        <w:t>a) 22. lipnja – Dan antifašističke borbe</w:t>
      </w:r>
    </w:p>
    <w:p w:rsidR="00D86D60" w:rsidRPr="00DA50A0" w:rsidRDefault="00D86D60" w:rsidP="00D86D60">
      <w:pPr>
        <w:pStyle w:val="NormalWeb"/>
      </w:pPr>
      <w:r w:rsidRPr="00DA50A0">
        <w:t xml:space="preserve">(4) Kod </w:t>
      </w:r>
      <w:r>
        <w:t>centralnog križa</w:t>
      </w:r>
      <w:r w:rsidRPr="00DA50A0">
        <w:t xml:space="preserve"> na gradskom groblju „Krš“ obilježava se polaganjem aranžmana i paljenjem svijeća sljedeći</w:t>
      </w:r>
      <w:r w:rsidR="00165B19">
        <w:t xml:space="preserve"> </w:t>
      </w:r>
      <w:r>
        <w:t>spomendan</w:t>
      </w:r>
      <w:r w:rsidR="00165B19">
        <w:t xml:space="preserve"> i blagdan</w:t>
      </w:r>
      <w:r w:rsidRPr="00DA50A0">
        <w:t>:</w:t>
      </w:r>
    </w:p>
    <w:p w:rsidR="00D86D60" w:rsidRDefault="00D86D60" w:rsidP="0051411D">
      <w:pPr>
        <w:pStyle w:val="NormalWeb"/>
        <w:ind w:left="708"/>
        <w:rPr>
          <w:i/>
        </w:rPr>
      </w:pPr>
      <w:r w:rsidRPr="0036268E">
        <w:rPr>
          <w:i/>
        </w:rPr>
        <w:t xml:space="preserve">a) </w:t>
      </w:r>
      <w:r>
        <w:rPr>
          <w:i/>
        </w:rPr>
        <w:t>23. kolovoza  – Europski dan sjećanja na žrtve totalitarnih i autoritarnih režima – nacizma, fašizma i komunizima</w:t>
      </w:r>
    </w:p>
    <w:p w:rsidR="002D3AFE" w:rsidRDefault="002D3AFE" w:rsidP="002D3AFE">
      <w:pPr>
        <w:pStyle w:val="NormalWeb"/>
        <w:ind w:left="708"/>
        <w:rPr>
          <w:i/>
        </w:rPr>
      </w:pPr>
      <w:r>
        <w:rPr>
          <w:i/>
        </w:rPr>
        <w:t>b</w:t>
      </w:r>
      <w:r w:rsidRPr="0036268E">
        <w:rPr>
          <w:i/>
        </w:rPr>
        <w:t>) 18.studenoga</w:t>
      </w:r>
      <w:r>
        <w:rPr>
          <w:i/>
        </w:rPr>
        <w:t xml:space="preserve"> – </w:t>
      </w:r>
      <w:r w:rsidRPr="0036268E">
        <w:rPr>
          <w:i/>
        </w:rPr>
        <w:t xml:space="preserve">Dan sjećanja na žrtve Domovinskog rata i Dan sjećanja na žrtvu Vukovara i Škabrnje </w:t>
      </w:r>
    </w:p>
    <w:p w:rsidR="00C40378" w:rsidRPr="00290026" w:rsidRDefault="00C40378" w:rsidP="00C40378">
      <w:pPr>
        <w:pStyle w:val="NormalWeb"/>
      </w:pPr>
      <w:r w:rsidRPr="00290026">
        <w:t xml:space="preserve">Na </w:t>
      </w:r>
      <w:r w:rsidR="002D3AFE">
        <w:t xml:space="preserve">dan 18. studenog </w:t>
      </w:r>
      <w:r w:rsidRPr="00290026">
        <w:t>dozvoljeno je paljenje svijeća uz ulicu Ivan</w:t>
      </w:r>
      <w:r w:rsidR="00751A99" w:rsidRPr="00290026">
        <w:t xml:space="preserve">a Gorana </w:t>
      </w:r>
      <w:r w:rsidR="00EF2FCB" w:rsidRPr="00290026">
        <w:t xml:space="preserve">Kovačića i ulicu Dobra, a </w:t>
      </w:r>
      <w:r w:rsidR="00315CB6" w:rsidRPr="00290026">
        <w:t>uputno je</w:t>
      </w:r>
      <w:r w:rsidR="00290026" w:rsidRPr="00290026">
        <w:t xml:space="preserve"> da stanovnici </w:t>
      </w:r>
      <w:r w:rsidR="00315CB6" w:rsidRPr="00290026">
        <w:t xml:space="preserve"> pal</w:t>
      </w:r>
      <w:r w:rsidR="00290026" w:rsidRPr="00290026">
        <w:t xml:space="preserve">e </w:t>
      </w:r>
      <w:r w:rsidR="00315CB6" w:rsidRPr="00290026">
        <w:t>svijeć</w:t>
      </w:r>
      <w:r w:rsidR="00290026" w:rsidRPr="00290026">
        <w:t>e i</w:t>
      </w:r>
      <w:r w:rsidR="00315CB6" w:rsidRPr="00290026">
        <w:t xml:space="preserve"> </w:t>
      </w:r>
      <w:r w:rsidR="00290026" w:rsidRPr="00290026">
        <w:t xml:space="preserve">u svojim domovima. </w:t>
      </w:r>
      <w:r w:rsidR="00EF2FCB" w:rsidRPr="00290026">
        <w:t xml:space="preserve"> </w:t>
      </w:r>
    </w:p>
    <w:p w:rsidR="00AE7640" w:rsidRPr="0036268E" w:rsidRDefault="0036268E" w:rsidP="00912309">
      <w:pPr>
        <w:pStyle w:val="NormalWeb"/>
        <w:jc w:val="both"/>
      </w:pPr>
      <w:r w:rsidRPr="0036268E">
        <w:lastRenderedPageBreak/>
        <w:t>(</w:t>
      </w:r>
      <w:r w:rsidR="002D3AFE">
        <w:t>5</w:t>
      </w:r>
      <w:r w:rsidR="00AE7640" w:rsidRPr="0036268E">
        <w:t>) Polaganje vijenca i/ili paljenje svijeća može se obavljati i u druge značajne</w:t>
      </w:r>
      <w:r w:rsidR="0039678B" w:rsidRPr="0036268E">
        <w:t xml:space="preserve"> dane tijekom godine</w:t>
      </w:r>
      <w:r w:rsidR="00DA6482" w:rsidRPr="0036268E">
        <w:t xml:space="preserve"> sukladno prijedlogu gradonačelnika ili gradskog vijeća o čemu će se donijeti posebna Odluka</w:t>
      </w:r>
      <w:r w:rsidR="00AE7640" w:rsidRPr="0036268E">
        <w:t>.</w:t>
      </w:r>
    </w:p>
    <w:p w:rsidR="00464B4B" w:rsidRPr="007D081A" w:rsidRDefault="00677632" w:rsidP="00912309">
      <w:pPr>
        <w:pStyle w:val="NormalWeb"/>
        <w:jc w:val="both"/>
      </w:pPr>
      <w:r w:rsidRPr="007D081A">
        <w:t>(</w:t>
      </w:r>
      <w:r w:rsidR="002D3AFE">
        <w:t>6</w:t>
      </w:r>
      <w:r w:rsidRPr="007D081A">
        <w:t xml:space="preserve">) Na značajne datume </w:t>
      </w:r>
      <w:r w:rsidR="001A3AF0" w:rsidRPr="007D081A">
        <w:t>mo</w:t>
      </w:r>
      <w:r w:rsidR="00912309">
        <w:t>gu</w:t>
      </w:r>
      <w:r w:rsidR="001A3AF0" w:rsidRPr="007D081A">
        <w:t xml:space="preserve"> se </w:t>
      </w:r>
      <w:r w:rsidRPr="007D081A">
        <w:t>odr</w:t>
      </w:r>
      <w:r w:rsidR="00464B4B" w:rsidRPr="007D081A">
        <w:t>žavati sveta misa i liturgija</w:t>
      </w:r>
      <w:r w:rsidR="00315CB6">
        <w:t>, mimohodi</w:t>
      </w:r>
      <w:r w:rsidR="00464B4B" w:rsidRPr="007D081A">
        <w:t xml:space="preserve"> te </w:t>
      </w:r>
      <w:r w:rsidR="009E2DA9" w:rsidRPr="007D081A">
        <w:t>razna</w:t>
      </w:r>
      <w:r w:rsidR="00464B4B" w:rsidRPr="007D081A">
        <w:t xml:space="preserve"> </w:t>
      </w:r>
      <w:r w:rsidR="009E2DA9" w:rsidRPr="007D081A">
        <w:t>događanja i druge popratne aktivnosti</w:t>
      </w:r>
      <w:r w:rsidR="00464B4B" w:rsidRPr="007D081A">
        <w:t xml:space="preserve"> u organizaciji Grada Vrbovskog, gradskih ustanova,  udruga s područja Grada Vrbovskog i drugih.</w:t>
      </w:r>
    </w:p>
    <w:p w:rsidR="00AE7640" w:rsidRDefault="009E2DA9" w:rsidP="00DA6482">
      <w:pPr>
        <w:pStyle w:val="NormalWeb"/>
        <w:ind w:left="3540" w:firstLine="708"/>
      </w:pPr>
      <w:r>
        <w:rPr>
          <w:rStyle w:val="Strong"/>
        </w:rPr>
        <w:t>Č</w:t>
      </w:r>
      <w:r w:rsidR="00AE7640">
        <w:rPr>
          <w:rStyle w:val="Strong"/>
        </w:rPr>
        <w:t>lanak 3.</w:t>
      </w:r>
    </w:p>
    <w:p w:rsidR="00AE7640" w:rsidRDefault="00AE7640" w:rsidP="00912309">
      <w:pPr>
        <w:pStyle w:val="NormalWeb"/>
        <w:jc w:val="both"/>
      </w:pPr>
      <w:r>
        <w:t xml:space="preserve">(1) Vijenac u ime </w:t>
      </w:r>
      <w:r w:rsidR="00DA6482">
        <w:t>Grada Vrbovskog</w:t>
      </w:r>
      <w:r>
        <w:t xml:space="preserve"> polažu </w:t>
      </w:r>
      <w:r w:rsidR="00480A95">
        <w:t>gradonačelnik</w:t>
      </w:r>
      <w:r>
        <w:t xml:space="preserve">, predsjednik </w:t>
      </w:r>
      <w:r w:rsidR="00480A95">
        <w:t xml:space="preserve">gradskog </w:t>
      </w:r>
      <w:r>
        <w:t>vijeća, </w:t>
      </w:r>
      <w:r w:rsidR="00480A95">
        <w:t>gradski</w:t>
      </w:r>
      <w:r>
        <w:t xml:space="preserve"> vijećnici</w:t>
      </w:r>
      <w:r w:rsidR="00480A95">
        <w:t>.</w:t>
      </w:r>
    </w:p>
    <w:p w:rsidR="00AE7640" w:rsidRDefault="00AE7640" w:rsidP="00912309">
      <w:pPr>
        <w:pStyle w:val="NormalWeb"/>
        <w:jc w:val="both"/>
      </w:pPr>
      <w:r>
        <w:t>(2) Polaganje vijenca mogu obavljati i predstavnici državnih tijela, udrug</w:t>
      </w:r>
      <w:r w:rsidR="00480A95">
        <w:t>a, političkih stranaka, gradskih tvrtki, gradskih ustanova</w:t>
      </w:r>
      <w:r w:rsidR="00CB1E9F">
        <w:t>, obitelji poginulih i umrlih branitelja</w:t>
      </w:r>
      <w:r w:rsidR="00480A95">
        <w:t xml:space="preserve"> i ostali.</w:t>
      </w:r>
    </w:p>
    <w:p w:rsidR="00AE7640" w:rsidRDefault="00AE7640" w:rsidP="00480A95">
      <w:pPr>
        <w:pStyle w:val="NormalWeb"/>
        <w:ind w:left="3540" w:firstLine="708"/>
      </w:pPr>
      <w:r>
        <w:rPr>
          <w:rStyle w:val="Strong"/>
        </w:rPr>
        <w:t>Članak 4.</w:t>
      </w:r>
    </w:p>
    <w:p w:rsidR="00AE7640" w:rsidRDefault="00AE7640" w:rsidP="00912309">
      <w:pPr>
        <w:pStyle w:val="NormalWeb"/>
        <w:jc w:val="both"/>
      </w:pPr>
      <w:r>
        <w:t>(1) Odavanje počasti obavlja se polaganjem vijenca, paljenjem svijeća i minutom šutnje.</w:t>
      </w:r>
    </w:p>
    <w:p w:rsidR="00984836" w:rsidRDefault="00AE7640" w:rsidP="00912309">
      <w:pPr>
        <w:pStyle w:val="NormalWeb"/>
        <w:jc w:val="both"/>
      </w:pPr>
      <w:r>
        <w:t xml:space="preserve">(2) Počast prvo odaju predstavnici </w:t>
      </w:r>
      <w:r w:rsidR="00CB1E9F">
        <w:t>Grada Vrbovskog</w:t>
      </w:r>
      <w:r>
        <w:t xml:space="preserve">, a zatim </w:t>
      </w:r>
      <w:r w:rsidR="00984836">
        <w:t>predstavnici državnih tijela, udruga, političkih stranaka, gradskih tvrtki, gradskih ustanova, obitelji poginulih i umrlih branitelja i ostali.</w:t>
      </w:r>
    </w:p>
    <w:p w:rsidR="00AE7640" w:rsidRDefault="00AE7640" w:rsidP="00984836">
      <w:pPr>
        <w:pStyle w:val="NormalWeb"/>
        <w:ind w:left="3540" w:firstLine="708"/>
      </w:pPr>
      <w:r>
        <w:rPr>
          <w:rStyle w:val="Strong"/>
        </w:rPr>
        <w:t>Članak 5.</w:t>
      </w:r>
    </w:p>
    <w:p w:rsidR="00AE7640" w:rsidRDefault="00AE7640" w:rsidP="00912309">
      <w:pPr>
        <w:pStyle w:val="NormalWeb"/>
        <w:jc w:val="both"/>
      </w:pPr>
      <w:r>
        <w:t xml:space="preserve">(1) </w:t>
      </w:r>
      <w:r w:rsidR="00984836">
        <w:t>Jedinstveni upravni odjel Grada Vrbovskog</w:t>
      </w:r>
      <w:r>
        <w:t xml:space="preserve"> na prikladan način obavještava sve </w:t>
      </w:r>
      <w:r w:rsidR="00912309">
        <w:t>p</w:t>
      </w:r>
      <w:r>
        <w:t>redstavnike o mjestu i vremenu polaganja vijenca s utvrđenim protokolom.</w:t>
      </w:r>
    </w:p>
    <w:p w:rsidR="00AE7640" w:rsidRDefault="00AE7640" w:rsidP="00AE7640">
      <w:pPr>
        <w:pStyle w:val="NormalWeb"/>
      </w:pPr>
      <w:r>
        <w:t>(2) Polaganje vijenca obavlja se na svečan i dostojanstven način.</w:t>
      </w:r>
    </w:p>
    <w:p w:rsidR="00AE7640" w:rsidRDefault="00AE7640" w:rsidP="00984836">
      <w:pPr>
        <w:pStyle w:val="NormalWeb"/>
        <w:ind w:left="4248"/>
      </w:pPr>
      <w:r>
        <w:rPr>
          <w:rStyle w:val="Strong"/>
        </w:rPr>
        <w:t>Članak 6.</w:t>
      </w:r>
    </w:p>
    <w:p w:rsidR="00AE7640" w:rsidRDefault="00AE7640" w:rsidP="00A0191D">
      <w:pPr>
        <w:pStyle w:val="NormalWeb"/>
        <w:ind w:firstLine="708"/>
        <w:jc w:val="both"/>
      </w:pPr>
      <w:r>
        <w:t xml:space="preserve">Dan </w:t>
      </w:r>
      <w:r w:rsidR="001A3AF0">
        <w:t>Grada Vrbovskog</w:t>
      </w:r>
      <w:r>
        <w:t xml:space="preserve">, </w:t>
      </w:r>
      <w:r w:rsidR="001A3AF0">
        <w:t>14. ožujka</w:t>
      </w:r>
      <w:r>
        <w:t xml:space="preserve"> obilježava se </w:t>
      </w:r>
      <w:r w:rsidR="00AE5F58">
        <w:t xml:space="preserve">i </w:t>
      </w:r>
      <w:r>
        <w:t xml:space="preserve">održavanjem svečane sjednice </w:t>
      </w:r>
      <w:r w:rsidR="00E0737D">
        <w:t xml:space="preserve">gradskog </w:t>
      </w:r>
      <w:r>
        <w:t xml:space="preserve">vijeća </w:t>
      </w:r>
      <w:r w:rsidR="00E0737D">
        <w:t>Grada Vrbovskog</w:t>
      </w:r>
      <w:r>
        <w:t>,</w:t>
      </w:r>
      <w:r w:rsidR="00681AE3">
        <w:t xml:space="preserve"> svetim misama i liturgijama te</w:t>
      </w:r>
      <w:r>
        <w:t xml:space="preserve"> </w:t>
      </w:r>
      <w:r w:rsidR="00E0737D">
        <w:t xml:space="preserve">raznim </w:t>
      </w:r>
      <w:r>
        <w:t xml:space="preserve">događanjima i drugim popratnim aktivnostima u organizaciji </w:t>
      </w:r>
      <w:r w:rsidR="00E0737D">
        <w:t xml:space="preserve">Grada Vrbovskog, </w:t>
      </w:r>
      <w:r w:rsidR="003B6CC8">
        <w:t xml:space="preserve">gradskih </w:t>
      </w:r>
      <w:r w:rsidR="00E0737D">
        <w:t>ustanova</w:t>
      </w:r>
      <w:r w:rsidR="003B6CC8">
        <w:t xml:space="preserve">, </w:t>
      </w:r>
      <w:r w:rsidR="00E0737D">
        <w:t xml:space="preserve"> </w:t>
      </w:r>
      <w:r>
        <w:t xml:space="preserve">udruga s područja </w:t>
      </w:r>
      <w:r w:rsidR="003B6CC8">
        <w:t>Grada Vrbovskog</w:t>
      </w:r>
      <w:r w:rsidR="00110DB9">
        <w:t xml:space="preserve"> i drugih</w:t>
      </w:r>
      <w:r w:rsidR="003B6CC8">
        <w:t>.</w:t>
      </w:r>
    </w:p>
    <w:p w:rsidR="00AE7640" w:rsidRDefault="00AE7640" w:rsidP="00AE5F58">
      <w:pPr>
        <w:pStyle w:val="NormalWeb"/>
        <w:ind w:left="3540" w:firstLine="708"/>
      </w:pPr>
      <w:r>
        <w:rPr>
          <w:rStyle w:val="Strong"/>
        </w:rPr>
        <w:t>Članak 7.</w:t>
      </w:r>
    </w:p>
    <w:p w:rsidR="00AE7640" w:rsidRDefault="00AE7640" w:rsidP="00AE5F58">
      <w:pPr>
        <w:pStyle w:val="NormalWeb"/>
        <w:ind w:firstLine="708"/>
      </w:pPr>
      <w:r>
        <w:t>Ova Odluka stupa na snagu osmoga dana od dana objave u „Službenim novinama</w:t>
      </w:r>
      <w:r w:rsidR="00AE5F58">
        <w:t xml:space="preserve"> Grada Vrbovskog</w:t>
      </w:r>
      <w:r>
        <w:t xml:space="preserve">“ </w:t>
      </w:r>
      <w:r w:rsidR="00AE5F58">
        <w:t>.</w:t>
      </w:r>
    </w:p>
    <w:p w:rsidR="00AE7640" w:rsidRDefault="00AE5F58" w:rsidP="00B742C3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KLASA:</w:t>
      </w:r>
    </w:p>
    <w:p w:rsidR="00AE5F58" w:rsidRDefault="00AE5F58" w:rsidP="00B742C3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URBROJ:</w:t>
      </w:r>
    </w:p>
    <w:p w:rsidR="00AE5F58" w:rsidRDefault="00AE5F58" w:rsidP="00B742C3">
      <w:pPr>
        <w:pStyle w:val="NormalWeb"/>
        <w:spacing w:before="0" w:beforeAutospacing="0" w:after="0" w:afterAutospacing="0"/>
      </w:pPr>
      <w:r>
        <w:rPr>
          <w:rStyle w:val="Strong"/>
        </w:rPr>
        <w:t xml:space="preserve">Vrbovsko, </w:t>
      </w:r>
    </w:p>
    <w:p w:rsidR="00AE5F58" w:rsidRPr="009B5D37" w:rsidRDefault="00AE5F58" w:rsidP="00AE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GRADSKO VIJEĆE</w:t>
      </w:r>
    </w:p>
    <w:p w:rsidR="00AE5F58" w:rsidRPr="009B5D37" w:rsidRDefault="00AE5F58" w:rsidP="00AE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GRADA VRBOVSKOG</w:t>
      </w:r>
    </w:p>
    <w:p w:rsidR="00AE5F58" w:rsidRPr="009B5D37" w:rsidRDefault="00AE5F58" w:rsidP="00AE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AE5F58" w:rsidRPr="009B5D37" w:rsidRDefault="00AE5F58" w:rsidP="00AE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E5F58" w:rsidRPr="009B5D37" w:rsidRDefault="00AE5F58" w:rsidP="00AE5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Predsjednica</w:t>
      </w:r>
    </w:p>
    <w:p w:rsidR="00AE5F58" w:rsidRDefault="00AE5F58" w:rsidP="00AE5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9B5D37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Jasna Božić, dipl.oec.</w:t>
      </w:r>
    </w:p>
    <w:p w:rsidR="00681AE3" w:rsidRDefault="00681AE3" w:rsidP="00AE5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681AE3" w:rsidRDefault="00681AE3" w:rsidP="00AE5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Obrazloženje</w:t>
      </w:r>
    </w:p>
    <w:p w:rsidR="00681AE3" w:rsidRDefault="00681AE3" w:rsidP="00AE5F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B30511" w:rsidRPr="00B30511" w:rsidRDefault="00681AE3" w:rsidP="00B9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="00B30511"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Zakonom o blagdanima, spomendanima ineradnim danima u Republici Hrvalskoj</w:t>
      </w:r>
      <w:r w:rsidR="00110D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B30511" w:rsidRPr="00B30511" w:rsidRDefault="00B30511" w:rsidP="00B9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(Narodne novine bro.j 110/19) odre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đ</w:t>
      </w: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eni su blagdani, spomendani 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neradni dani u Republici</w:t>
      </w:r>
    </w:p>
    <w:p w:rsidR="00B30511" w:rsidRPr="00B30511" w:rsidRDefault="00B30511" w:rsidP="00B93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Hrvatskoj te je propisano da se navedeni dani obilj</w:t>
      </w:r>
      <w:r w:rsidR="00E716CB">
        <w:rPr>
          <w:rFonts w:ascii="Times New Roman" w:eastAsia="Times New Roman" w:hAnsi="Times New Roman" w:cs="Times New Roman"/>
          <w:sz w:val="24"/>
          <w:szCs w:val="24"/>
          <w:lang w:eastAsia="sl-SI"/>
        </w:rPr>
        <w:t>ež</w:t>
      </w: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avaju primjereno i dostojanstveno.</w:t>
      </w:r>
    </w:p>
    <w:p w:rsidR="00B30511" w:rsidRPr="00B30511" w:rsidRDefault="00B30511" w:rsidP="00D80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>Obilje</w:t>
      </w:r>
      <w:r w:rsidR="00E716CB">
        <w:rPr>
          <w:rFonts w:ascii="Times New Roman" w:eastAsia="Times New Roman" w:hAnsi="Times New Roman" w:cs="Times New Roman"/>
          <w:sz w:val="24"/>
          <w:szCs w:val="24"/>
          <w:lang w:eastAsia="sl-SI"/>
        </w:rPr>
        <w:t>ž</w:t>
      </w:r>
      <w:r w:rsidRPr="00B3051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avanje blagdana </w:t>
      </w:r>
      <w:r w:rsidR="0093328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području Grada Vrbovskog dosada nije bilo uređeno niti jednom odlukom pa se sada predlaže donošenje ove odluke koja će biti okosnica za obilježvanje važnih državnih blagdana kao i dana Grada. </w:t>
      </w:r>
    </w:p>
    <w:p w:rsidR="00671E80" w:rsidRDefault="00765926" w:rsidP="008F64C5">
      <w:pPr>
        <w:pStyle w:val="NormalWeb"/>
        <w:ind w:firstLine="708"/>
        <w:jc w:val="both"/>
      </w:pPr>
      <w:r>
        <w:rPr>
          <w:lang w:eastAsia="sl-SI"/>
        </w:rPr>
        <w:t>B</w:t>
      </w:r>
      <w:r w:rsidR="00B30511" w:rsidRPr="00B30511">
        <w:rPr>
          <w:lang w:eastAsia="sl-SI"/>
        </w:rPr>
        <w:t>lagdani i zna</w:t>
      </w:r>
      <w:r>
        <w:rPr>
          <w:lang w:eastAsia="sl-SI"/>
        </w:rPr>
        <w:t>č</w:t>
      </w:r>
      <w:r w:rsidR="00B30511" w:rsidRPr="00B30511">
        <w:rPr>
          <w:lang w:eastAsia="sl-SI"/>
        </w:rPr>
        <w:t>ajni datumi obilje</w:t>
      </w:r>
      <w:r w:rsidR="00E716CB">
        <w:rPr>
          <w:lang w:eastAsia="sl-SI"/>
        </w:rPr>
        <w:t>ž</w:t>
      </w:r>
      <w:r w:rsidR="00B30511" w:rsidRPr="00B30511">
        <w:rPr>
          <w:lang w:eastAsia="sl-SI"/>
        </w:rPr>
        <w:t>avali bi se polaganjem</w:t>
      </w:r>
      <w:r>
        <w:rPr>
          <w:lang w:eastAsia="sl-SI"/>
        </w:rPr>
        <w:t xml:space="preserve"> vijenca i/ili pa</w:t>
      </w:r>
      <w:r w:rsidR="00B30511" w:rsidRPr="00B30511">
        <w:rPr>
          <w:lang w:eastAsia="sl-SI"/>
        </w:rPr>
        <w:t>l</w:t>
      </w:r>
      <w:r>
        <w:rPr>
          <w:lang w:eastAsia="sl-SI"/>
        </w:rPr>
        <w:t>j</w:t>
      </w:r>
      <w:r w:rsidR="00B30511" w:rsidRPr="00B30511">
        <w:rPr>
          <w:lang w:eastAsia="sl-SI"/>
        </w:rPr>
        <w:t>enjem svije</w:t>
      </w:r>
      <w:r w:rsidR="00E716CB">
        <w:rPr>
          <w:lang w:eastAsia="sl-SI"/>
        </w:rPr>
        <w:t>ća</w:t>
      </w:r>
      <w:r w:rsidR="00B30511" w:rsidRPr="00B30511">
        <w:rPr>
          <w:lang w:eastAsia="sl-SI"/>
        </w:rPr>
        <w:t xml:space="preserve"> kod spomenika hrvatskim braniteljima poginulim u</w:t>
      </w:r>
      <w:r w:rsidR="00671E80">
        <w:rPr>
          <w:lang w:eastAsia="sl-SI"/>
        </w:rPr>
        <w:t xml:space="preserve"> </w:t>
      </w:r>
      <w:r w:rsidR="00B30511" w:rsidRPr="00B30511">
        <w:rPr>
          <w:lang w:eastAsia="sl-SI"/>
        </w:rPr>
        <w:t xml:space="preserve">Domovinskom ratu </w:t>
      </w:r>
      <w:r w:rsidR="00671E80">
        <w:rPr>
          <w:lang w:eastAsia="sl-SI"/>
        </w:rPr>
        <w:t>na gradskom groblju Krš</w:t>
      </w:r>
      <w:r w:rsidR="008F64C5">
        <w:rPr>
          <w:lang w:eastAsia="sl-SI"/>
        </w:rPr>
        <w:t xml:space="preserve">, </w:t>
      </w:r>
      <w:r w:rsidR="00B742C3">
        <w:rPr>
          <w:lang w:eastAsia="sl-SI"/>
        </w:rPr>
        <w:t xml:space="preserve">kod centralnog križa na gradskom groblju </w:t>
      </w:r>
      <w:r w:rsidR="008717E9">
        <w:rPr>
          <w:lang w:eastAsia="sl-SI"/>
        </w:rPr>
        <w:t xml:space="preserve">Krš, kod </w:t>
      </w:r>
      <w:r w:rsidR="008717E9" w:rsidRPr="00DA50A0">
        <w:t>spomen ploče palih</w:t>
      </w:r>
      <w:r w:rsidR="008717E9">
        <w:t xml:space="preserve"> boraca na gradskom groblju </w:t>
      </w:r>
      <w:r w:rsidR="008717E9" w:rsidRPr="00DA50A0">
        <w:t>Krš</w:t>
      </w:r>
      <w:r w:rsidR="008717E9">
        <w:rPr>
          <w:lang w:eastAsia="sl-SI"/>
        </w:rPr>
        <w:t xml:space="preserve"> </w:t>
      </w:r>
      <w:r w:rsidR="00671E80">
        <w:rPr>
          <w:lang w:eastAsia="sl-SI"/>
        </w:rPr>
        <w:t xml:space="preserve"> ili </w:t>
      </w:r>
      <w:r w:rsidR="00B30511" w:rsidRPr="00B30511">
        <w:rPr>
          <w:lang w:eastAsia="sl-SI"/>
        </w:rPr>
        <w:t>na drugom odgovara</w:t>
      </w:r>
      <w:r w:rsidR="00671E80">
        <w:rPr>
          <w:lang w:eastAsia="sl-SI"/>
        </w:rPr>
        <w:t xml:space="preserve">jućem mjestu. </w:t>
      </w:r>
      <w:r w:rsidR="00671E80">
        <w:t>Vijenac u ime Grada Vrbovskog polažu gradonačelnik, predsjednik gradskog vijeća, gradski vijećnici, a polaganje vijenca mogu obavljati i predstavnici državnih tijela, udruga, političkih stranaka, gradskih tvrtki, gradskih ustanova, obitelji poginulih i umrlih branitelja i ostali.</w:t>
      </w:r>
    </w:p>
    <w:p w:rsidR="00110DB9" w:rsidRDefault="00B30511" w:rsidP="008F64C5">
      <w:pPr>
        <w:pStyle w:val="NormalWeb"/>
        <w:ind w:firstLine="708"/>
        <w:jc w:val="both"/>
      </w:pPr>
      <w:r w:rsidRPr="00B30511">
        <w:rPr>
          <w:lang w:eastAsia="sl-SI"/>
        </w:rPr>
        <w:t>Nacrtom prijedloga odluke uvr</w:t>
      </w:r>
      <w:r w:rsidR="00110DB9">
        <w:rPr>
          <w:lang w:eastAsia="sl-SI"/>
        </w:rPr>
        <w:t>š</w:t>
      </w:r>
      <w:r w:rsidRPr="00B30511">
        <w:rPr>
          <w:lang w:eastAsia="sl-SI"/>
        </w:rPr>
        <w:t>teno je da</w:t>
      </w:r>
      <w:r w:rsidR="00110DB9">
        <w:rPr>
          <w:lang w:eastAsia="sl-SI"/>
        </w:rPr>
        <w:t xml:space="preserve"> se</w:t>
      </w:r>
      <w:r w:rsidRPr="00B30511">
        <w:rPr>
          <w:lang w:eastAsia="sl-SI"/>
        </w:rPr>
        <w:t xml:space="preserve"> </w:t>
      </w:r>
      <w:r w:rsidR="00110DB9">
        <w:t>Dan Grada Vrbovskog, 14. ožujka obilježava i održavanjem svečane sjednice gradskog vijeća Grada Vrbovskog, svetim misama i liturgijama te raznim događanjima i drugim popratnim aktivnostima u organizaciji Grada Vrbovskog, gradskih ustanova,  udruga s područja Grada Vrbovskog i drugih.</w:t>
      </w:r>
      <w:bookmarkStart w:id="0" w:name="_GoBack"/>
      <w:bookmarkEnd w:id="0"/>
    </w:p>
    <w:p w:rsidR="008F22BF" w:rsidRDefault="008F22BF"/>
    <w:sectPr w:rsidR="008F22BF" w:rsidSect="00B742C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40"/>
    <w:rsid w:val="0006337E"/>
    <w:rsid w:val="000F218F"/>
    <w:rsid w:val="00110DB9"/>
    <w:rsid w:val="00165B19"/>
    <w:rsid w:val="00184252"/>
    <w:rsid w:val="001A3AF0"/>
    <w:rsid w:val="001C7FA9"/>
    <w:rsid w:val="00290026"/>
    <w:rsid w:val="002A5C27"/>
    <w:rsid w:val="002D3AFE"/>
    <w:rsid w:val="00315CB6"/>
    <w:rsid w:val="0036268E"/>
    <w:rsid w:val="00393634"/>
    <w:rsid w:val="0039678B"/>
    <w:rsid w:val="003B6CC8"/>
    <w:rsid w:val="00413939"/>
    <w:rsid w:val="00464B4B"/>
    <w:rsid w:val="00480A95"/>
    <w:rsid w:val="004F24A8"/>
    <w:rsid w:val="0051411D"/>
    <w:rsid w:val="0055503D"/>
    <w:rsid w:val="00560285"/>
    <w:rsid w:val="005B51C5"/>
    <w:rsid w:val="00620384"/>
    <w:rsid w:val="0064246D"/>
    <w:rsid w:val="00671E80"/>
    <w:rsid w:val="00675738"/>
    <w:rsid w:val="00677632"/>
    <w:rsid w:val="00681AE3"/>
    <w:rsid w:val="006B5C29"/>
    <w:rsid w:val="00713F7E"/>
    <w:rsid w:val="00751A99"/>
    <w:rsid w:val="00765926"/>
    <w:rsid w:val="007A46D1"/>
    <w:rsid w:val="007C1DB0"/>
    <w:rsid w:val="007C4BC8"/>
    <w:rsid w:val="007D081A"/>
    <w:rsid w:val="007F0185"/>
    <w:rsid w:val="00824EA2"/>
    <w:rsid w:val="008717E9"/>
    <w:rsid w:val="008A7316"/>
    <w:rsid w:val="008F22BF"/>
    <w:rsid w:val="008F64C5"/>
    <w:rsid w:val="00912309"/>
    <w:rsid w:val="00933289"/>
    <w:rsid w:val="00947A65"/>
    <w:rsid w:val="0095350C"/>
    <w:rsid w:val="00984836"/>
    <w:rsid w:val="009912C5"/>
    <w:rsid w:val="009D4FA9"/>
    <w:rsid w:val="009E2DA9"/>
    <w:rsid w:val="009F4BC8"/>
    <w:rsid w:val="00A0191D"/>
    <w:rsid w:val="00A05935"/>
    <w:rsid w:val="00A76702"/>
    <w:rsid w:val="00AA71B7"/>
    <w:rsid w:val="00AE5F58"/>
    <w:rsid w:val="00AE7640"/>
    <w:rsid w:val="00B30511"/>
    <w:rsid w:val="00B42F57"/>
    <w:rsid w:val="00B52939"/>
    <w:rsid w:val="00B55291"/>
    <w:rsid w:val="00B742C3"/>
    <w:rsid w:val="00B932DA"/>
    <w:rsid w:val="00B938F3"/>
    <w:rsid w:val="00BD2C6D"/>
    <w:rsid w:val="00BE5706"/>
    <w:rsid w:val="00C2626B"/>
    <w:rsid w:val="00C40378"/>
    <w:rsid w:val="00CB1E9F"/>
    <w:rsid w:val="00D17011"/>
    <w:rsid w:val="00D807BF"/>
    <w:rsid w:val="00D86D60"/>
    <w:rsid w:val="00DA50A0"/>
    <w:rsid w:val="00DA6482"/>
    <w:rsid w:val="00DB7633"/>
    <w:rsid w:val="00E03A20"/>
    <w:rsid w:val="00E0737D"/>
    <w:rsid w:val="00E63442"/>
    <w:rsid w:val="00E716CB"/>
    <w:rsid w:val="00EF2FCB"/>
    <w:rsid w:val="00F3158F"/>
    <w:rsid w:val="00F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E7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E7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Vrbovsko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Tonković</dc:creator>
  <cp:lastModifiedBy>Marina Tonković</cp:lastModifiedBy>
  <cp:revision>3</cp:revision>
  <cp:lastPrinted>2024-07-29T07:35:00Z</cp:lastPrinted>
  <dcterms:created xsi:type="dcterms:W3CDTF">2024-07-30T05:28:00Z</dcterms:created>
  <dcterms:modified xsi:type="dcterms:W3CDTF">2024-07-30T06:08:00Z</dcterms:modified>
</cp:coreProperties>
</file>